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66933" w14:textId="4AEB6183" w:rsidR="009E596E" w:rsidRPr="0042778B" w:rsidRDefault="00D7269A" w:rsidP="009E596E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9E596E"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Załącznik nr </w:t>
      </w:r>
      <w:r w:rsidR="00B84F9A">
        <w:rPr>
          <w:rFonts w:ascii="Times New Roman" w:hAnsi="Times New Roman" w:cs="Times New Roman"/>
          <w:sz w:val="24"/>
          <w:szCs w:val="24"/>
          <w:lang w:eastAsia="pl-PL"/>
        </w:rPr>
        <w:t>9</w:t>
      </w:r>
      <w:r w:rsidR="009E596E"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B84F9A">
        <w:rPr>
          <w:rFonts w:ascii="Times New Roman" w:hAnsi="Times New Roman" w:cs="Times New Roman"/>
          <w:sz w:val="24"/>
          <w:szCs w:val="24"/>
          <w:lang w:eastAsia="pl-PL"/>
        </w:rPr>
        <w:t>Zaproszenia</w:t>
      </w:r>
      <w:r w:rsidR="009E596E"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689EC8D4" w14:textId="45E8BBE5" w:rsidR="009E596E" w:rsidRPr="0042778B" w:rsidRDefault="009E596E" w:rsidP="009E596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77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post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4277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powania: </w:t>
      </w:r>
      <w:bookmarkStart w:id="0" w:name="_Hlk93995964"/>
      <w:r w:rsidR="00D340E4" w:rsidRPr="00D340E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KSWiK-2214-ZR-</w:t>
      </w:r>
      <w:r w:rsidR="008251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D72C6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  <w:r w:rsidR="00D340E4" w:rsidRPr="00D340E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/2022</w:t>
      </w:r>
      <w:bookmarkEnd w:id="0"/>
    </w:p>
    <w:p w14:paraId="591FC221" w14:textId="63CED02C" w:rsidR="00915C82" w:rsidRPr="001F2CE9" w:rsidRDefault="004F5FB7" w:rsidP="00BF3EFD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>WYKAZ</w:t>
      </w:r>
      <w:r w:rsidR="00286C57"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 xml:space="preserve"> </w:t>
      </w:r>
      <w:r w:rsidR="00F534C2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 xml:space="preserve">ROBÓT BUDOWLANYCH </w:t>
      </w:r>
      <w:r w:rsidR="00A04C2A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 xml:space="preserve"> </w:t>
      </w:r>
    </w:p>
    <w:p w14:paraId="2A35CA7D" w14:textId="7A4D40C5" w:rsidR="009E596E" w:rsidRPr="00424409" w:rsidRDefault="007174C4" w:rsidP="009E596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C47E9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</w:t>
      </w:r>
      <w:bookmarkStart w:id="1" w:name="_Hlk71370810"/>
      <w:r w:rsidRPr="00C47E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pn.: </w:t>
      </w:r>
      <w:bookmarkStart w:id="2" w:name="_Hlk92357667"/>
      <w:bookmarkEnd w:id="1"/>
      <w:r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„Rozbudowa i przebudowa oczyszczalni ścieków przy ulicy Hofmana w Szklarskiej Porębie w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 </w:t>
      </w:r>
      <w:r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zakresie zwiększenia przepustowości i usuwania zawiązków biogennych, </w:t>
      </w:r>
      <w:bookmarkEnd w:id="2"/>
      <w:r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etap I” </w:t>
      </w:r>
      <w:r w:rsidRPr="00C47E9E">
        <w:rPr>
          <w:rFonts w:ascii="Times New Roman" w:hAnsi="Times New Roman" w:cs="Times New Roman"/>
          <w:sz w:val="24"/>
          <w:szCs w:val="24"/>
          <w:lang w:eastAsia="en-GB"/>
        </w:rPr>
        <w:t xml:space="preserve">prowadzonego w trybie </w:t>
      </w:r>
      <w:r w:rsidRPr="00215649">
        <w:rPr>
          <w:rFonts w:ascii="Times New Roman" w:hAnsi="Times New Roman" w:cs="Times New Roman"/>
          <w:sz w:val="24"/>
          <w:szCs w:val="24"/>
          <w:lang w:eastAsia="en-GB"/>
        </w:rPr>
        <w:t xml:space="preserve">zamówienia z wolnej ręki na podstawie art. 305 pkt 2) </w:t>
      </w:r>
      <w:r w:rsidRPr="00C47E9E">
        <w:rPr>
          <w:rFonts w:ascii="Times New Roman" w:hAnsi="Times New Roman" w:cs="Times New Roman"/>
          <w:sz w:val="24"/>
          <w:szCs w:val="24"/>
          <w:lang w:eastAsia="en-GB"/>
        </w:rPr>
        <w:t>ustawy z dnia 11 września 2019 roku Prawo zamówień publicznych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</w:p>
    <w:p w14:paraId="048CC85A" w14:textId="77777777" w:rsidR="000C4CEE" w:rsidRPr="001F2CE9" w:rsidRDefault="000C4CEE" w:rsidP="009E596E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</w:pPr>
      <w:r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>INFORMACJA DOTYCZĄCA WYKONAWCY:</w:t>
      </w:r>
    </w:p>
    <w:p w14:paraId="635353DA" w14:textId="7A89B55D" w:rsidR="00616EF4" w:rsidRPr="000C4CEE" w:rsidRDefault="00616EF4" w:rsidP="00616EF4">
      <w:pPr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(Wypełnia Wykonawca</w:t>
      </w:r>
      <w:r w:rsidRPr="0011238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albo upoważniona osoba przez Wykonawcę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br/>
        <w:t xml:space="preserve">w przypadku Konsorcjum </w:t>
      </w:r>
      <w:r w:rsidR="004F5FB7">
        <w:rPr>
          <w:rFonts w:ascii="Times New Roman" w:hAnsi="Times New Roman" w:cs="Times New Roman"/>
          <w:i/>
          <w:sz w:val="24"/>
          <w:szCs w:val="24"/>
          <w:lang w:eastAsia="ar-SA"/>
        </w:rPr>
        <w:t>ten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członek Konsorcjum </w:t>
      </w:r>
      <w:r w:rsidR="004F5FB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który wykazuje się spełnieniem </w:t>
      </w:r>
      <w:r w:rsidR="007F32FB">
        <w:rPr>
          <w:rFonts w:ascii="Times New Roman" w:hAnsi="Times New Roman" w:cs="Times New Roman"/>
          <w:i/>
          <w:sz w:val="24"/>
          <w:szCs w:val="24"/>
          <w:lang w:eastAsia="ar-SA"/>
        </w:rPr>
        <w:t>danego warunku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)</w:t>
      </w:r>
    </w:p>
    <w:p w14:paraId="441A4953" w14:textId="77777777" w:rsidR="004F5FB7" w:rsidRPr="004F5FB7" w:rsidRDefault="004F5FB7" w:rsidP="004F5FB7">
      <w:pPr>
        <w:spacing w:line="25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F5F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Nazwa i adres Wykonawcy </w:t>
      </w:r>
      <w:r w:rsidRPr="004F5FB7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(</w:t>
      </w:r>
      <w:r w:rsidRPr="004F5FB7">
        <w:rPr>
          <w:rFonts w:ascii="Times New Roman" w:eastAsia="Calibri" w:hAnsi="Times New Roman" w:cs="Times New Roman"/>
          <w:i/>
          <w:sz w:val="24"/>
          <w:szCs w:val="24"/>
          <w:u w:val="single"/>
          <w:lang w:eastAsia="ar-SA"/>
        </w:rPr>
        <w:t>Pełnomocnika</w:t>
      </w:r>
      <w:r w:rsidRPr="004F5FB7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w przypadku Konsorcjum): </w:t>
      </w:r>
    </w:p>
    <w:p w14:paraId="6BE7B915" w14:textId="5A05D51A" w:rsidR="00230BCF" w:rsidRPr="00723D6C" w:rsidRDefault="00F538B6" w:rsidP="00230B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MIKO-TECH</w:t>
      </w:r>
      <w:r w:rsidR="00230BCF" w:rsidRPr="00723D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Sp. z o.o.</w:t>
      </w:r>
      <w:r w:rsidR="007170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33B45AD5" w14:textId="18C617B5" w:rsidR="00230BCF" w:rsidRPr="00723D6C" w:rsidRDefault="00230BCF" w:rsidP="00230BC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3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 w:rsidR="00F538B6">
        <w:rPr>
          <w:rFonts w:ascii="Times New Roman" w:eastAsia="Times New Roman" w:hAnsi="Times New Roman" w:cs="Times New Roman"/>
          <w:sz w:val="24"/>
          <w:szCs w:val="24"/>
          <w:lang w:eastAsia="pl-PL"/>
        </w:rPr>
        <w:t>św. Jana Pawła II 11b</w:t>
      </w:r>
    </w:p>
    <w:p w14:paraId="290D6F21" w14:textId="6130A828" w:rsidR="00230BCF" w:rsidRDefault="00F538B6" w:rsidP="00230BC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43-170</w:t>
      </w:r>
      <w:r w:rsidR="0071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37E1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Łaziska Górne</w:t>
      </w:r>
    </w:p>
    <w:p w14:paraId="7636D44E" w14:textId="2EB45DFB" w:rsidR="00762478" w:rsidRDefault="000C4CEE" w:rsidP="004F5FB7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  <w:sectPr w:rsidR="00762478" w:rsidSect="00286C57">
          <w:footerReference w:type="default" r:id="rId8"/>
          <w:pgSz w:w="11906" w:h="16838"/>
          <w:pgMar w:top="993" w:right="849" w:bottom="993" w:left="1417" w:header="708" w:footer="708" w:gutter="0"/>
          <w:cols w:space="708"/>
          <w:docGrid w:linePitch="360"/>
        </w:sectPr>
      </w:pP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="004F5FB7" w:rsidRPr="004F5FB7">
        <w:rPr>
          <w:rFonts w:ascii="Times New Roman" w:hAnsi="Times New Roman"/>
          <w:b/>
          <w:bCs/>
          <w:color w:val="5B9BD5" w:themeColor="accent5"/>
          <w:sz w:val="24"/>
          <w:szCs w:val="24"/>
          <w:lang w:eastAsia="en-GB"/>
        </w:rPr>
        <w:t>oświadczam/y, że</w:t>
      </w:r>
      <w:r w:rsidR="004F5FB7">
        <w:rPr>
          <w:rFonts w:ascii="Times New Roman" w:hAnsi="Times New Roman"/>
          <w:b/>
          <w:bCs/>
          <w:color w:val="5B9BD5" w:themeColor="accent5"/>
          <w:sz w:val="24"/>
          <w:szCs w:val="24"/>
          <w:lang w:eastAsia="en-GB"/>
        </w:rPr>
        <w:t xml:space="preserve"> </w:t>
      </w:r>
      <w:r w:rsidR="004F5FB7" w:rsidRPr="004F5FB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[w okresie ostatnich </w:t>
      </w:r>
      <w:r w:rsidR="00F534C2">
        <w:rPr>
          <w:rFonts w:ascii="Times New Roman" w:eastAsia="Calibri" w:hAnsi="Times New Roman" w:cs="Times New Roman"/>
          <w:sz w:val="24"/>
          <w:szCs w:val="24"/>
          <w:lang w:eastAsia="pl-PL"/>
        </w:rPr>
        <w:t>5</w:t>
      </w:r>
      <w:r w:rsidR="004F5FB7" w:rsidRPr="004F5FB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lat przed upływem terminu </w:t>
      </w:r>
      <w:r w:rsidR="00B84F9A">
        <w:rPr>
          <w:rFonts w:ascii="Times New Roman" w:eastAsia="Calibri" w:hAnsi="Times New Roman" w:cs="Times New Roman"/>
          <w:sz w:val="24"/>
          <w:szCs w:val="24"/>
          <w:lang w:eastAsia="pl-PL"/>
        </w:rPr>
        <w:t>negocjacji</w:t>
      </w:r>
      <w:r w:rsidR="004F5FB7" w:rsidRPr="004F5FB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a jeżeli okres prowadzenia działalności jest krótszy – w tym okresie, tj. w okresie </w:t>
      </w:r>
      <w:r w:rsidR="004F5FB7">
        <w:rPr>
          <w:rFonts w:ascii="Times New Roman" w:eastAsia="Calibri" w:hAnsi="Times New Roman" w:cs="Times New Roman"/>
          <w:sz w:val="24"/>
          <w:szCs w:val="24"/>
          <w:lang w:eastAsia="pl-PL"/>
        </w:rPr>
        <w:t>……….</w:t>
      </w:r>
      <w:r w:rsidR="004F5FB7" w:rsidRPr="004F5FB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…], </w:t>
      </w:r>
      <w:r w:rsidR="004F5FB7" w:rsidRPr="004F5FB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wykonałem/liśmy następującą/e </w:t>
      </w:r>
      <w:r w:rsidR="004F5FB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zamówienia</w:t>
      </w:r>
      <w:r w:rsidR="004F5FB7" w:rsidRPr="004F5FB7">
        <w:rPr>
          <w:rFonts w:ascii="Times New Roman" w:eastAsia="Calibri" w:hAnsi="Times New Roman" w:cs="Times New Roman"/>
          <w:sz w:val="24"/>
          <w:szCs w:val="24"/>
          <w:lang w:eastAsia="pl-PL"/>
        </w:rPr>
        <w:t>, których zakres przedstawiam/y poniżej, wraz z</w:t>
      </w:r>
      <w:r w:rsidR="004F5FB7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="004F5FB7" w:rsidRPr="004F5FB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dowodami, określającymi, że </w:t>
      </w:r>
      <w:r w:rsidR="004F5FB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zamówienia </w:t>
      </w:r>
      <w:r w:rsidR="004F5FB7" w:rsidRPr="004F5FB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te zostały wykonane </w:t>
      </w:r>
      <w:r w:rsidR="004F5FB7" w:rsidRPr="004F5FB7">
        <w:rPr>
          <w:rFonts w:ascii="Times New Roman" w:eastAsia="Calibri" w:hAnsi="Times New Roman" w:cs="Times New Roman"/>
          <w:sz w:val="24"/>
          <w:szCs w:val="24"/>
        </w:rPr>
        <w:t xml:space="preserve">lub są wykonywane </w:t>
      </w:r>
      <w:r w:rsidR="004F5FB7" w:rsidRPr="004F5FB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 sposób należyty: </w:t>
      </w:r>
    </w:p>
    <w:tbl>
      <w:tblPr>
        <w:tblStyle w:val="Tabelasiatki4akcent1"/>
        <w:tblW w:w="5000" w:type="pct"/>
        <w:tblLook w:val="0620" w:firstRow="1" w:lastRow="0" w:firstColumn="0" w:lastColumn="0" w:noHBand="1" w:noVBand="1"/>
      </w:tblPr>
      <w:tblGrid>
        <w:gridCol w:w="541"/>
        <w:gridCol w:w="2386"/>
        <w:gridCol w:w="3660"/>
        <w:gridCol w:w="1772"/>
        <w:gridCol w:w="1748"/>
        <w:gridCol w:w="2535"/>
        <w:gridCol w:w="2200"/>
      </w:tblGrid>
      <w:tr w:rsidR="0073009E" w:rsidRPr="00B529EE" w14:paraId="1F9AE433" w14:textId="41A90F1F" w:rsidTr="007300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2" w:type="pct"/>
          </w:tcPr>
          <w:p w14:paraId="6BD9230C" w14:textId="4A2FF701" w:rsidR="002A0A0E" w:rsidRPr="00B529EE" w:rsidRDefault="00F534C2" w:rsidP="00B529E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lastRenderedPageBreak/>
              <w:t>L</w:t>
            </w:r>
            <w:r w:rsidR="002A0A0E" w:rsidRPr="00B529EE"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t>p.</w:t>
            </w:r>
          </w:p>
        </w:tc>
        <w:tc>
          <w:tcPr>
            <w:tcW w:w="804" w:type="pct"/>
          </w:tcPr>
          <w:p w14:paraId="0422872A" w14:textId="77227A9B" w:rsidR="002A0A0E" w:rsidRPr="00B529EE" w:rsidRDefault="002A0A0E" w:rsidP="00B529E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529EE">
              <w:rPr>
                <w:rFonts w:ascii="Times New Roman" w:eastAsia="Times New Roman" w:hAnsi="Times New Roman" w:cs="Times New Roman"/>
                <w:lang w:eastAsia="pl-PL"/>
              </w:rPr>
              <w:t>Nazwa zamówienia</w:t>
            </w:r>
            <w:r w:rsidR="0073009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233" w:type="pct"/>
          </w:tcPr>
          <w:p w14:paraId="3BA7F6DA" w14:textId="32A5A0AC" w:rsidR="002A0A0E" w:rsidRPr="00B529EE" w:rsidRDefault="0073009E" w:rsidP="00B529E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Rodzaj wykonanych robót budowlanych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(na potwierdzenie warunków udziału) </w:t>
            </w:r>
          </w:p>
        </w:tc>
        <w:tc>
          <w:tcPr>
            <w:tcW w:w="597" w:type="pct"/>
          </w:tcPr>
          <w:p w14:paraId="646B77BF" w14:textId="212AB257" w:rsidR="002A0A0E" w:rsidRPr="00B529EE" w:rsidRDefault="002A0A0E" w:rsidP="00B529E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Wartość zamówienia </w:t>
            </w:r>
            <w:r w:rsidR="0073009E">
              <w:rPr>
                <w:rFonts w:ascii="Times New Roman" w:eastAsia="Times New Roman" w:hAnsi="Times New Roman" w:cs="Times New Roman"/>
                <w:lang w:eastAsia="pl-PL"/>
              </w:rPr>
              <w:t xml:space="preserve">w zł brutto </w:t>
            </w:r>
          </w:p>
        </w:tc>
        <w:tc>
          <w:tcPr>
            <w:tcW w:w="589" w:type="pct"/>
          </w:tcPr>
          <w:p w14:paraId="1DE7C10A" w14:textId="00C6914F" w:rsidR="002A0A0E" w:rsidRPr="00B529EE" w:rsidRDefault="0073009E" w:rsidP="00B529E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73009E">
              <w:rPr>
                <w:rFonts w:ascii="Times New Roman" w:eastAsia="Times New Roman" w:hAnsi="Times New Roman" w:cs="Times New Roman"/>
                <w:lang w:eastAsia="pl-PL"/>
              </w:rPr>
              <w:t xml:space="preserve">aty i miejsca wykonania </w:t>
            </w:r>
            <w:r w:rsidR="002A0A0E" w:rsidRPr="00B529EE">
              <w:rPr>
                <w:rFonts w:ascii="Times New Roman" w:eastAsia="Times New Roman" w:hAnsi="Times New Roman" w:cs="Times New Roman"/>
                <w:lang w:eastAsia="pl-PL"/>
              </w:rPr>
              <w:t>(dzień, miesiąc, rok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miejscowość</w:t>
            </w:r>
            <w:r w:rsidR="002A0A0E" w:rsidRPr="00B529EE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854" w:type="pct"/>
          </w:tcPr>
          <w:p w14:paraId="5EE5592C" w14:textId="5CC1470F" w:rsidR="002A0A0E" w:rsidRPr="00B529EE" w:rsidRDefault="0073009E" w:rsidP="00B529E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Podmiot</w:t>
            </w:r>
            <w:r w:rsidR="002A0A0E" w:rsidRPr="00B529EE">
              <w:rPr>
                <w:rFonts w:ascii="Times New Roman" w:eastAsia="Times New Roman" w:hAnsi="Times New Roman" w:cs="Times New Roman"/>
                <w:lang w:eastAsia="pl-PL"/>
              </w:rPr>
              <w:t xml:space="preserve">, na rzecz którego </w:t>
            </w:r>
            <w:r w:rsidRPr="0073009E">
              <w:rPr>
                <w:rFonts w:ascii="Times New Roman" w:eastAsia="Times New Roman" w:hAnsi="Times New Roman" w:cs="Times New Roman"/>
                <w:lang w:eastAsia="pl-PL"/>
              </w:rPr>
              <w:t xml:space="preserve">roboty te zostały wykonane </w:t>
            </w:r>
            <w:r w:rsidR="002A0A0E" w:rsidRPr="00B529EE">
              <w:rPr>
                <w:rFonts w:ascii="Times New Roman" w:eastAsia="Times New Roman" w:hAnsi="Times New Roman" w:cs="Times New Roman"/>
                <w:lang w:eastAsia="pl-PL"/>
              </w:rPr>
              <w:t>(nazwa,</w:t>
            </w:r>
            <w:r w:rsidR="002A0A0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2A0A0E" w:rsidRPr="00B529EE">
              <w:rPr>
                <w:rFonts w:ascii="Times New Roman" w:eastAsia="Times New Roman" w:hAnsi="Times New Roman" w:cs="Times New Roman"/>
                <w:lang w:eastAsia="pl-PL"/>
              </w:rPr>
              <w:t>adres, nr telefonu do kontaktu)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41" w:type="pct"/>
          </w:tcPr>
          <w:p w14:paraId="0DB5FB52" w14:textId="6A3A8A0C" w:rsidR="002A0A0E" w:rsidRPr="00B529EE" w:rsidRDefault="002A0A0E" w:rsidP="00B529E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Uwagi</w:t>
            </w:r>
          </w:p>
        </w:tc>
      </w:tr>
      <w:tr w:rsidR="002A0A0E" w:rsidRPr="00B529EE" w14:paraId="26C16ACA" w14:textId="19773136" w:rsidTr="0073009E">
        <w:trPr>
          <w:trHeight w:val="567"/>
        </w:trPr>
        <w:tc>
          <w:tcPr>
            <w:tcW w:w="182" w:type="pct"/>
          </w:tcPr>
          <w:p w14:paraId="14312BA2" w14:textId="77777777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804" w:type="pct"/>
          </w:tcPr>
          <w:p w14:paraId="6AE11F65" w14:textId="77777777" w:rsidR="002A0A0E" w:rsidRPr="00B529EE" w:rsidRDefault="002A0A0E" w:rsidP="0073009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1233" w:type="pct"/>
          </w:tcPr>
          <w:p w14:paraId="597E6392" w14:textId="77777777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597" w:type="pct"/>
          </w:tcPr>
          <w:p w14:paraId="1E850B20" w14:textId="77777777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589" w:type="pct"/>
          </w:tcPr>
          <w:p w14:paraId="60BEB7DF" w14:textId="09DDD6C5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854" w:type="pct"/>
          </w:tcPr>
          <w:p w14:paraId="0FA0CC11" w14:textId="77777777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741" w:type="pct"/>
          </w:tcPr>
          <w:p w14:paraId="0CA7B5D8" w14:textId="77777777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</w:tr>
      <w:tr w:rsidR="002A0A0E" w:rsidRPr="00B529EE" w14:paraId="06A08273" w14:textId="18F7CF0D" w:rsidTr="0073009E">
        <w:trPr>
          <w:trHeight w:val="567"/>
        </w:trPr>
        <w:tc>
          <w:tcPr>
            <w:tcW w:w="182" w:type="pct"/>
          </w:tcPr>
          <w:p w14:paraId="652A8D37" w14:textId="77777777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804" w:type="pct"/>
          </w:tcPr>
          <w:p w14:paraId="5F4F4AC1" w14:textId="77777777" w:rsidR="002A0A0E" w:rsidRPr="00B529EE" w:rsidRDefault="002A0A0E" w:rsidP="0073009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1233" w:type="pct"/>
          </w:tcPr>
          <w:p w14:paraId="7FF3AD91" w14:textId="77777777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597" w:type="pct"/>
          </w:tcPr>
          <w:p w14:paraId="70897E35" w14:textId="77777777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589" w:type="pct"/>
          </w:tcPr>
          <w:p w14:paraId="4256A39D" w14:textId="71089002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854" w:type="pct"/>
          </w:tcPr>
          <w:p w14:paraId="10CF9554" w14:textId="77777777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  <w:tc>
          <w:tcPr>
            <w:tcW w:w="741" w:type="pct"/>
          </w:tcPr>
          <w:p w14:paraId="75CEE64F" w14:textId="77777777" w:rsidR="002A0A0E" w:rsidRPr="00B529EE" w:rsidRDefault="002A0A0E" w:rsidP="00B529E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</w:p>
        </w:tc>
      </w:tr>
    </w:tbl>
    <w:p w14:paraId="51389713" w14:textId="77777777" w:rsidR="004F5FB7" w:rsidRPr="004F5FB7" w:rsidRDefault="004F5FB7" w:rsidP="004F5FB7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F8BE11" w14:textId="3A824E7F" w:rsidR="00CD45CF" w:rsidRDefault="004F5FB7" w:rsidP="00CD45CF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B7">
        <w:rPr>
          <w:rFonts w:ascii="Times New Roman" w:eastAsia="Times New Roman" w:hAnsi="Times New Roman" w:cs="Times New Roman"/>
          <w:sz w:val="24"/>
          <w:szCs w:val="24"/>
          <w:lang w:eastAsia="pl-PL"/>
        </w:rPr>
        <w:t>Do niniejszego wykazu dołączam/my następujące dowody</w:t>
      </w:r>
      <w:r w:rsidR="00090E9B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CD45CF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4F5F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określające, że </w:t>
      </w:r>
      <w:r w:rsidR="0073009E" w:rsidRPr="0073009E">
        <w:rPr>
          <w:rFonts w:ascii="Times New Roman" w:eastAsia="Times New Roman" w:hAnsi="Times New Roman" w:cs="Times New Roman"/>
          <w:sz w:val="24"/>
          <w:szCs w:val="24"/>
          <w:lang w:eastAsia="pl-PL"/>
        </w:rPr>
        <w:t>te roboty budowlane</w:t>
      </w:r>
      <w:r w:rsidR="007300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3009E" w:rsidRPr="0073009E">
        <w:rPr>
          <w:rFonts w:ascii="Times New Roman" w:eastAsia="Times New Roman" w:hAnsi="Times New Roman" w:cs="Times New Roman"/>
          <w:sz w:val="24"/>
          <w:szCs w:val="24"/>
          <w:lang w:eastAsia="pl-PL"/>
        </w:rPr>
        <w:t>zosta</w:t>
      </w:r>
      <w:r w:rsidR="0073009E" w:rsidRPr="0073009E">
        <w:rPr>
          <w:rFonts w:ascii="Times New Roman" w:eastAsia="Times New Roman" w:hAnsi="Times New Roman" w:cs="Times New Roman" w:hint="eastAsia"/>
          <w:sz w:val="24"/>
          <w:szCs w:val="24"/>
          <w:lang w:eastAsia="pl-PL"/>
        </w:rPr>
        <w:t>ł</w:t>
      </w:r>
      <w:r w:rsidR="0073009E" w:rsidRPr="0073009E">
        <w:rPr>
          <w:rFonts w:ascii="Times New Roman" w:eastAsia="Times New Roman" w:hAnsi="Times New Roman" w:cs="Times New Roman"/>
          <w:sz w:val="24"/>
          <w:szCs w:val="24"/>
          <w:lang w:eastAsia="pl-PL"/>
        </w:rPr>
        <w:t>y wykonane nale</w:t>
      </w:r>
      <w:r w:rsidR="0073009E" w:rsidRPr="0073009E">
        <w:rPr>
          <w:rFonts w:ascii="Times New Roman" w:eastAsia="Times New Roman" w:hAnsi="Times New Roman" w:cs="Times New Roman" w:hint="eastAsia"/>
          <w:sz w:val="24"/>
          <w:szCs w:val="24"/>
          <w:lang w:eastAsia="pl-PL"/>
        </w:rPr>
        <w:t>ż</w:t>
      </w:r>
      <w:r w:rsidR="0073009E" w:rsidRPr="0073009E">
        <w:rPr>
          <w:rFonts w:ascii="Times New Roman" w:eastAsia="Times New Roman" w:hAnsi="Times New Roman" w:cs="Times New Roman"/>
          <w:sz w:val="24"/>
          <w:szCs w:val="24"/>
          <w:lang w:eastAsia="pl-PL"/>
        </w:rPr>
        <w:t>ycie</w:t>
      </w:r>
      <w:r w:rsidR="00CD45C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BF2EF84" w14:textId="10D6DE3E" w:rsidR="004F5FB7" w:rsidRPr="004F5FB7" w:rsidRDefault="004F5FB7" w:rsidP="007F32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B7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4F5FB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F32F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</w:t>
      </w:r>
    </w:p>
    <w:p w14:paraId="31DBA400" w14:textId="6CDAC645" w:rsidR="004F5FB7" w:rsidRPr="004F5FB7" w:rsidRDefault="004F5FB7" w:rsidP="007F3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B7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4F5FB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F32F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</w:t>
      </w:r>
    </w:p>
    <w:p w14:paraId="73184043" w14:textId="52526988" w:rsidR="00CD45CF" w:rsidRDefault="00CD45CF" w:rsidP="00CD45CF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4CC64E" w14:textId="77777777" w:rsidR="00090E9B" w:rsidRDefault="00090E9B" w:rsidP="00090E9B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niepotrzebne skreślić </w:t>
      </w:r>
    </w:p>
    <w:p w14:paraId="36B56F5B" w14:textId="65D5148D" w:rsidR="00762478" w:rsidRPr="00CD45CF" w:rsidRDefault="00090E9B" w:rsidP="00CD45CF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*</w:t>
      </w:r>
      <w:r w:rsidR="00CD45CF" w:rsidRPr="00CD45C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*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owodami, o kt</w:t>
      </w:r>
      <w:r w:rsidR="00CD45CF" w:rsidRPr="0073009E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ó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rych mowa, s</w:t>
      </w:r>
      <w:r w:rsidR="00CD45CF" w:rsidRPr="0073009E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ą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referencje b</w:t>
      </w:r>
      <w:r w:rsidR="00CD45CF" w:rsidRPr="0073009E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ą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</w:t>
      </w:r>
      <w:r w:rsidR="00CD45CF" w:rsidRPr="0073009E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ź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inne dokumenty sporz</w:t>
      </w:r>
      <w:r w:rsidR="00CD45CF" w:rsidRPr="0073009E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ą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dzone</w:t>
      </w:r>
      <w:r w:rsidR="00CD45CF" w:rsidRPr="00CD45C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przez podmiot, na rzecz kt</w:t>
      </w:r>
      <w:r w:rsidR="00CD45CF" w:rsidRPr="0073009E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ó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rego roboty budowlane zosta</w:t>
      </w:r>
      <w:r w:rsidR="00CD45CF" w:rsidRPr="0073009E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ł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y wykonane, a je</w:t>
      </w:r>
      <w:r w:rsidR="00CD45CF" w:rsidRPr="0073009E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ż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eli wykonawca z przyczyn niezale</w:t>
      </w:r>
      <w:r w:rsidR="00CD45CF" w:rsidRPr="0073009E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ż</w:t>
      </w:r>
      <w:r w:rsidR="00CD45CF" w:rsidRPr="0073009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nych</w:t>
      </w:r>
      <w:r w:rsidR="00CD45CF" w:rsidRPr="00CD45C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od niego nie jest w stanie uzyska</w:t>
      </w:r>
      <w:r w:rsidR="00CD45CF" w:rsidRPr="00CD45CF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ć</w:t>
      </w:r>
      <w:r w:rsidR="00CD45CF" w:rsidRPr="00CD45C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tych dokument</w:t>
      </w:r>
      <w:r w:rsidR="00CD45CF" w:rsidRPr="00CD45CF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ó</w:t>
      </w:r>
      <w:r w:rsidR="00CD45CF" w:rsidRPr="00CD45C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w </w:t>
      </w:r>
      <w:r w:rsidR="00CD45CF" w:rsidRPr="00CD45CF">
        <w:rPr>
          <w:rFonts w:ascii="Times New Roman" w:eastAsia="Times New Roman" w:hAnsi="Times New Roman" w:cs="Times New Roman" w:hint="eastAsia"/>
          <w:i/>
          <w:iCs/>
          <w:sz w:val="24"/>
          <w:szCs w:val="24"/>
          <w:lang w:eastAsia="pl-PL"/>
        </w:rPr>
        <w:t>–</w:t>
      </w:r>
      <w:r w:rsidR="00CD45CF" w:rsidRPr="00CD45C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inne odpowiednie dokumenty</w:t>
      </w:r>
      <w:r w:rsidR="00CD45C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. </w:t>
      </w:r>
    </w:p>
    <w:p w14:paraId="7D8BBE0C" w14:textId="77777777" w:rsidR="00CD45CF" w:rsidRDefault="00CD45CF" w:rsidP="007F32FB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</w:p>
    <w:p w14:paraId="6B24861C" w14:textId="196CC9F0" w:rsidR="00CD45CF" w:rsidRDefault="00CD45CF" w:rsidP="007F32FB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sectPr w:rsidR="00CD45CF" w:rsidSect="00762478">
          <w:pgSz w:w="16838" w:h="11906" w:orient="landscape"/>
          <w:pgMar w:top="1417" w:right="993" w:bottom="849" w:left="993" w:header="708" w:footer="708" w:gutter="0"/>
          <w:cols w:space="708"/>
          <w:docGrid w:linePitch="360"/>
        </w:sectPr>
      </w:pPr>
    </w:p>
    <w:p w14:paraId="449DD634" w14:textId="66EAEC28" w:rsidR="00B84F9A" w:rsidRPr="00E44DDF" w:rsidRDefault="00B84F9A" w:rsidP="00B84F9A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lastRenderedPageBreak/>
        <w:t>Pouczony/</w:t>
      </w:r>
      <w:proofErr w:type="spellStart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eni</w:t>
      </w:r>
      <w:proofErr w:type="spellEnd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Dz. U. </w:t>
      </w:r>
      <w:r w:rsidRPr="00221B6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2022 r. poz. 1138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ze 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zm.) oświadczam/my, że wszystkie informacje podane w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wykazie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762F5012" w14:textId="77777777" w:rsidR="00B84F9A" w:rsidRDefault="00B84F9A" w:rsidP="00B84F9A">
      <w:pPr>
        <w:spacing w:before="240" w:after="0" w:line="240" w:lineRule="auto"/>
        <w:ind w:left="-360"/>
        <w:jc w:val="both"/>
        <w:rPr>
          <w:rFonts w:ascii="Times New Roman" w:eastAsia="Times New Roman" w:hAnsi="Times New Roman" w:cs="Times New Roman"/>
          <w:b/>
          <w:i/>
          <w:iCs/>
          <w:spacing w:val="7"/>
          <w:sz w:val="24"/>
          <w:szCs w:val="24"/>
          <w:lang w:eastAsia="pl-PL"/>
        </w:rPr>
      </w:pPr>
    </w:p>
    <w:p w14:paraId="101FB1D0" w14:textId="77777777" w:rsidR="00B84F9A" w:rsidRPr="00E2448E" w:rsidRDefault="00B84F9A" w:rsidP="00B84F9A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2448E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  <w:t>[………………………………………]</w:t>
      </w:r>
    </w:p>
    <w:p w14:paraId="2AF52200" w14:textId="77777777" w:rsidR="00B84F9A" w:rsidRPr="00A565D2" w:rsidRDefault="00B84F9A" w:rsidP="00B84F9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i/>
          <w:sz w:val="21"/>
          <w:szCs w:val="21"/>
        </w:rPr>
        <w:tab/>
      </w:r>
      <w:bookmarkStart w:id="3" w:name="_Hlk102639179"/>
      <w:r w:rsidRPr="00E2448E">
        <w:rPr>
          <w:rFonts w:ascii="Times New Roman" w:eastAsia="Calibri" w:hAnsi="Times New Roman" w:cs="Times New Roman"/>
          <w:i/>
          <w:sz w:val="16"/>
          <w:szCs w:val="16"/>
        </w:rPr>
        <w:t xml:space="preserve">kwalifikowany podpis elektroniczny </w:t>
      </w:r>
      <w:bookmarkEnd w:id="3"/>
    </w:p>
    <w:p w14:paraId="6BB28638" w14:textId="65393C1A" w:rsidR="004F5FB7" w:rsidRDefault="004F5FB7" w:rsidP="004F5FB7">
      <w:pPr>
        <w:spacing w:before="240" w:after="200" w:line="276" w:lineRule="auto"/>
        <w:ind w:left="-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C3A834" w14:textId="77777777" w:rsidR="00CD45CF" w:rsidRDefault="00CD45CF" w:rsidP="004F5FB7">
      <w:pPr>
        <w:spacing w:before="240" w:after="200" w:line="276" w:lineRule="auto"/>
        <w:ind w:left="-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818F37" w14:textId="77777777" w:rsidR="00F534C2" w:rsidRPr="00743A5A" w:rsidRDefault="00F534C2" w:rsidP="00F534C2">
      <w:pPr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u w:val="single"/>
        </w:rPr>
      </w:pPr>
      <w:r w:rsidRPr="00743A5A">
        <w:rPr>
          <w:rFonts w:ascii="Times New Roman" w:eastAsia="Calibri" w:hAnsi="Times New Roman" w:cs="Times New Roman"/>
          <w:b/>
          <w:bCs/>
          <w:color w:val="000000"/>
          <w:u w:val="single"/>
        </w:rPr>
        <w:t>Informacja:</w:t>
      </w:r>
    </w:p>
    <w:p w14:paraId="7D380766" w14:textId="0F405798" w:rsidR="00DE2174" w:rsidRPr="00C63EDF" w:rsidRDefault="00F534C2" w:rsidP="00F534C2">
      <w:pPr>
        <w:numPr>
          <w:ilvl w:val="0"/>
          <w:numId w:val="10"/>
        </w:numPr>
        <w:tabs>
          <w:tab w:val="clear" w:pos="360"/>
          <w:tab w:val="num" w:pos="567"/>
        </w:tabs>
        <w:spacing w:after="0" w:line="276" w:lineRule="auto"/>
        <w:ind w:left="567" w:hanging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</w:t>
      </w:r>
      <w:r w:rsidR="00DE2174" w:rsidRPr="00C63ED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eżeli Wykonawca powołuje się na doświadczenie w realizacji </w:t>
      </w:r>
      <w:r w:rsidR="00B643CD">
        <w:rPr>
          <w:rFonts w:ascii="Times New Roman" w:eastAsia="Calibri" w:hAnsi="Times New Roman" w:cs="Times New Roman"/>
          <w:i/>
          <w:iCs/>
          <w:sz w:val="24"/>
          <w:szCs w:val="24"/>
        </w:rPr>
        <w:t>zamówień</w:t>
      </w:r>
      <w:r w:rsidR="00DE2174" w:rsidRPr="00C63ED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wykonywanych wspólnie z innymi wykonawcami, wykaz dotyczy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zadań</w:t>
      </w:r>
      <w:r w:rsidR="00DE2174" w:rsidRPr="00C63EDF">
        <w:rPr>
          <w:rFonts w:ascii="Times New Roman" w:eastAsia="Calibri" w:hAnsi="Times New Roman" w:cs="Times New Roman"/>
          <w:i/>
          <w:iCs/>
          <w:sz w:val="24"/>
          <w:szCs w:val="24"/>
        </w:rPr>
        <w:t>, w których wykonaniu wykonawca ten bezpośrednio uczestniczył, a w przypadku świadczeń powtarzających się lub ciągłych, w których wykonywaniu bezpośrednio uczestniczył lub uczestniczy,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AD3F626" w14:textId="1C033511" w:rsidR="004F5FB7" w:rsidRPr="00C63EDF" w:rsidRDefault="00F534C2" w:rsidP="00F534C2">
      <w:pPr>
        <w:numPr>
          <w:ilvl w:val="0"/>
          <w:numId w:val="10"/>
        </w:numPr>
        <w:tabs>
          <w:tab w:val="clear" w:pos="360"/>
          <w:tab w:val="num" w:pos="567"/>
        </w:tabs>
        <w:spacing w:after="0" w:line="276" w:lineRule="auto"/>
        <w:ind w:left="567" w:hanging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</w:t>
      </w:r>
      <w:r w:rsidR="004F5FB7" w:rsidRPr="00C63EDF">
        <w:rPr>
          <w:rFonts w:ascii="Times New Roman" w:eastAsia="Calibri" w:hAnsi="Times New Roman" w:cs="Times New Roman"/>
          <w:i/>
          <w:iCs/>
          <w:sz w:val="24"/>
          <w:szCs w:val="24"/>
        </w:rPr>
        <w:t>eśli Wykonawca umieścił w wykazie powyżej doświadczenie innych podmiotów zobowiązany jest udowodnić Zamawiającemu, iż będzie dysponował tym doświadczeniem w</w:t>
      </w:r>
      <w:r w:rsidR="00762478" w:rsidRPr="00C63EDF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  <w:r w:rsidR="004F5FB7" w:rsidRPr="00C63EDF">
        <w:rPr>
          <w:rFonts w:ascii="Times New Roman" w:eastAsia="Calibri" w:hAnsi="Times New Roman" w:cs="Times New Roman"/>
          <w:i/>
          <w:iCs/>
          <w:sz w:val="24"/>
          <w:szCs w:val="24"/>
        </w:rPr>
        <w:t>trakcie realizacji przedmiotowego zamówienia, w szczególności przedstawiając w tym celu pisemne zobowiązanie tych podmiotów do oddania mu do dyspozycji wskazanego niezbędnego doświadczenia na potrzeby wykonania zamówienia – zobowiązanie to musiało być dołączone do oferty,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096E78B" w14:textId="1AE31604" w:rsidR="004F5FB7" w:rsidRPr="00C63EDF" w:rsidRDefault="00F534C2" w:rsidP="00F534C2">
      <w:pPr>
        <w:numPr>
          <w:ilvl w:val="0"/>
          <w:numId w:val="10"/>
        </w:numPr>
        <w:tabs>
          <w:tab w:val="clear" w:pos="360"/>
          <w:tab w:val="num" w:pos="567"/>
        </w:tabs>
        <w:spacing w:after="0" w:line="276" w:lineRule="auto"/>
        <w:ind w:left="567" w:hanging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W</w:t>
      </w:r>
      <w:r w:rsidR="004F5FB7" w:rsidRPr="00C63ED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odniesieniu do warunków dotyczących wykształcenia, kwalifikacji zawodowych lub doświadczenia, wykonawcy mogą polegać na zdolnościach innych podmiotów, jeśli podmioty te będą realizowały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roboty budowlane, dostawy lub </w:t>
      </w:r>
      <w:r w:rsidR="00762478" w:rsidRPr="00C63EDF">
        <w:rPr>
          <w:rFonts w:ascii="Times New Roman" w:eastAsia="Calibri" w:hAnsi="Times New Roman" w:cs="Times New Roman"/>
          <w:i/>
          <w:iCs/>
          <w:sz w:val="24"/>
          <w:szCs w:val="24"/>
        </w:rPr>
        <w:t>usługi</w:t>
      </w:r>
      <w:r w:rsidR="004F5FB7" w:rsidRPr="00C63EDF">
        <w:rPr>
          <w:rFonts w:ascii="Times New Roman" w:eastAsia="Calibri" w:hAnsi="Times New Roman" w:cs="Times New Roman"/>
          <w:i/>
          <w:iCs/>
          <w:sz w:val="24"/>
          <w:szCs w:val="24"/>
        </w:rPr>
        <w:t>, do realizacji których te zdolności są wymagane,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683DB43B" w14:textId="1627DA84" w:rsidR="004F5FB7" w:rsidRPr="00C63EDF" w:rsidRDefault="00F534C2" w:rsidP="00F534C2">
      <w:pPr>
        <w:numPr>
          <w:ilvl w:val="0"/>
          <w:numId w:val="10"/>
        </w:numPr>
        <w:tabs>
          <w:tab w:val="clear" w:pos="360"/>
          <w:tab w:val="num" w:pos="567"/>
        </w:tabs>
        <w:spacing w:after="0" w:line="276" w:lineRule="auto"/>
        <w:ind w:left="567" w:hanging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W</w:t>
      </w:r>
      <w:r w:rsidR="004F5FB7" w:rsidRPr="00C63ED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sytuacji określonej w pkt. </w:t>
      </w:r>
      <w:r w:rsidR="00DE2174" w:rsidRPr="00C63ED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2</w:t>
      </w:r>
      <w:r w:rsidR="004F5FB7" w:rsidRPr="00C63ED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) Wykonawca winien w kolumnie „UWAGI” zamieścić informację, że jest to doświadczenie innego podmiotu i wskazać ten podmiot,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</w:p>
    <w:p w14:paraId="032EA72A" w14:textId="3F4B67ED" w:rsidR="00286C57" w:rsidRPr="00C63EDF" w:rsidRDefault="00F534C2" w:rsidP="00F534C2">
      <w:pPr>
        <w:numPr>
          <w:ilvl w:val="0"/>
          <w:numId w:val="10"/>
        </w:numPr>
        <w:tabs>
          <w:tab w:val="clear" w:pos="360"/>
          <w:tab w:val="num" w:pos="567"/>
        </w:tabs>
        <w:spacing w:after="0" w:line="276" w:lineRule="auto"/>
        <w:ind w:left="567" w:hanging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W</w:t>
      </w:r>
      <w:r w:rsidR="004F5FB7" w:rsidRPr="00C63ED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załączeniu Wykonawca winien złożyć Zamawiającemu dowody potwierdzające, </w:t>
      </w:r>
      <w:r w:rsidR="004F5FB7" w:rsidRPr="00C63ED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że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zamówienia </w:t>
      </w:r>
      <w:r w:rsidR="004F5FB7" w:rsidRPr="00C63ED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wykazane</w:t>
      </w:r>
      <w:r w:rsidR="004F5FB7" w:rsidRPr="00C63ED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wyżej na potwierdzenie spełniania warunku określonego przez Zamawiającego zostały </w:t>
      </w:r>
      <w:r w:rsidR="004F5FB7" w:rsidRPr="00C63ED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wykonane należycie. </w:t>
      </w:r>
    </w:p>
    <w:sectPr w:rsidR="00286C57" w:rsidRPr="00C63EDF" w:rsidSect="00286C57"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FC7B0" w14:textId="77777777" w:rsidR="000B56F3" w:rsidRDefault="000B56F3" w:rsidP="00286C57">
      <w:pPr>
        <w:spacing w:after="0" w:line="240" w:lineRule="auto"/>
      </w:pPr>
      <w:r>
        <w:separator/>
      </w:r>
    </w:p>
  </w:endnote>
  <w:endnote w:type="continuationSeparator" w:id="0">
    <w:p w14:paraId="7C82C35C" w14:textId="77777777" w:rsidR="000B56F3" w:rsidRDefault="000B56F3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7A14F" w14:textId="77777777" w:rsidR="000B56F3" w:rsidRDefault="000B56F3" w:rsidP="00286C57">
      <w:pPr>
        <w:spacing w:after="0" w:line="240" w:lineRule="auto"/>
      </w:pPr>
      <w:r>
        <w:separator/>
      </w:r>
    </w:p>
  </w:footnote>
  <w:footnote w:type="continuationSeparator" w:id="0">
    <w:p w14:paraId="49C60AA3" w14:textId="77777777" w:rsidR="000B56F3" w:rsidRDefault="000B56F3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2E3ABC"/>
    <w:multiLevelType w:val="hybridMultilevel"/>
    <w:tmpl w:val="80606850"/>
    <w:lvl w:ilvl="0" w:tplc="1E785A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749060">
    <w:abstractNumId w:val="1"/>
  </w:num>
  <w:num w:numId="2" w16cid:durableId="572662938">
    <w:abstractNumId w:val="3"/>
  </w:num>
  <w:num w:numId="3" w16cid:durableId="675109689">
    <w:abstractNumId w:val="6"/>
  </w:num>
  <w:num w:numId="4" w16cid:durableId="1858886744">
    <w:abstractNumId w:val="5"/>
  </w:num>
  <w:num w:numId="5" w16cid:durableId="1557080106">
    <w:abstractNumId w:val="9"/>
  </w:num>
  <w:num w:numId="6" w16cid:durableId="1636715081">
    <w:abstractNumId w:val="4"/>
  </w:num>
  <w:num w:numId="7" w16cid:durableId="1757558315">
    <w:abstractNumId w:val="2"/>
  </w:num>
  <w:num w:numId="8" w16cid:durableId="1569459801">
    <w:abstractNumId w:val="0"/>
  </w:num>
  <w:num w:numId="9" w16cid:durableId="2128353264">
    <w:abstractNumId w:val="8"/>
  </w:num>
  <w:num w:numId="10" w16cid:durableId="4598825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412E8"/>
    <w:rsid w:val="00090E9B"/>
    <w:rsid w:val="000B56F3"/>
    <w:rsid w:val="000C4CEE"/>
    <w:rsid w:val="000D32E3"/>
    <w:rsid w:val="000E468D"/>
    <w:rsid w:val="000E62E0"/>
    <w:rsid w:val="000F2A38"/>
    <w:rsid w:val="00150E7F"/>
    <w:rsid w:val="00151A5B"/>
    <w:rsid w:val="00170DCE"/>
    <w:rsid w:val="001E4804"/>
    <w:rsid w:val="001F2CE9"/>
    <w:rsid w:val="00203744"/>
    <w:rsid w:val="00210A9C"/>
    <w:rsid w:val="00230BCF"/>
    <w:rsid w:val="00286C57"/>
    <w:rsid w:val="002939C6"/>
    <w:rsid w:val="00295C03"/>
    <w:rsid w:val="002A0A0E"/>
    <w:rsid w:val="002A61EB"/>
    <w:rsid w:val="00314BF5"/>
    <w:rsid w:val="00386B8A"/>
    <w:rsid w:val="00397CEC"/>
    <w:rsid w:val="003B31C6"/>
    <w:rsid w:val="00493DA4"/>
    <w:rsid w:val="004B05F2"/>
    <w:rsid w:val="004B4F9A"/>
    <w:rsid w:val="004F5FB7"/>
    <w:rsid w:val="005068CD"/>
    <w:rsid w:val="00511FC5"/>
    <w:rsid w:val="00551B48"/>
    <w:rsid w:val="0055229C"/>
    <w:rsid w:val="00597119"/>
    <w:rsid w:val="005A2E81"/>
    <w:rsid w:val="00615766"/>
    <w:rsid w:val="00616EF4"/>
    <w:rsid w:val="00682B46"/>
    <w:rsid w:val="00692DF0"/>
    <w:rsid w:val="006943CA"/>
    <w:rsid w:val="006E1799"/>
    <w:rsid w:val="006E1F02"/>
    <w:rsid w:val="007170DD"/>
    <w:rsid w:val="007174C4"/>
    <w:rsid w:val="0073009E"/>
    <w:rsid w:val="00762478"/>
    <w:rsid w:val="00796D79"/>
    <w:rsid w:val="007F32FB"/>
    <w:rsid w:val="00802B77"/>
    <w:rsid w:val="008251B3"/>
    <w:rsid w:val="008429B9"/>
    <w:rsid w:val="0084510B"/>
    <w:rsid w:val="008672FC"/>
    <w:rsid w:val="00871194"/>
    <w:rsid w:val="008B2413"/>
    <w:rsid w:val="00906001"/>
    <w:rsid w:val="00915C82"/>
    <w:rsid w:val="009204F4"/>
    <w:rsid w:val="00946B8B"/>
    <w:rsid w:val="009944F5"/>
    <w:rsid w:val="009B7F98"/>
    <w:rsid w:val="009C5B19"/>
    <w:rsid w:val="009E596E"/>
    <w:rsid w:val="00A04C2A"/>
    <w:rsid w:val="00A26BAE"/>
    <w:rsid w:val="00A47DCA"/>
    <w:rsid w:val="00A51BB5"/>
    <w:rsid w:val="00A565D2"/>
    <w:rsid w:val="00A6476A"/>
    <w:rsid w:val="00A673B2"/>
    <w:rsid w:val="00A83BDA"/>
    <w:rsid w:val="00AB3637"/>
    <w:rsid w:val="00AD6AF0"/>
    <w:rsid w:val="00B035D2"/>
    <w:rsid w:val="00B13858"/>
    <w:rsid w:val="00B27C75"/>
    <w:rsid w:val="00B43F54"/>
    <w:rsid w:val="00B529EE"/>
    <w:rsid w:val="00B643CD"/>
    <w:rsid w:val="00B81933"/>
    <w:rsid w:val="00B84F9A"/>
    <w:rsid w:val="00BB3B64"/>
    <w:rsid w:val="00BC026D"/>
    <w:rsid w:val="00BD461A"/>
    <w:rsid w:val="00BF3EFD"/>
    <w:rsid w:val="00C4412F"/>
    <w:rsid w:val="00C452B3"/>
    <w:rsid w:val="00C63EDF"/>
    <w:rsid w:val="00CD45CF"/>
    <w:rsid w:val="00CE52AA"/>
    <w:rsid w:val="00CF3E5E"/>
    <w:rsid w:val="00CF5891"/>
    <w:rsid w:val="00D10673"/>
    <w:rsid w:val="00D10BAC"/>
    <w:rsid w:val="00D211AB"/>
    <w:rsid w:val="00D340E4"/>
    <w:rsid w:val="00D37E13"/>
    <w:rsid w:val="00D43B92"/>
    <w:rsid w:val="00D7269A"/>
    <w:rsid w:val="00D72C62"/>
    <w:rsid w:val="00DE2174"/>
    <w:rsid w:val="00E000B8"/>
    <w:rsid w:val="00E10490"/>
    <w:rsid w:val="00E34623"/>
    <w:rsid w:val="00EF35D8"/>
    <w:rsid w:val="00F534C2"/>
    <w:rsid w:val="00F538B6"/>
    <w:rsid w:val="00F82E67"/>
    <w:rsid w:val="00F86094"/>
    <w:rsid w:val="00FD39AE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siatki4akcent1">
    <w:name w:val="Grid Table 4 Accent 1"/>
    <w:basedOn w:val="Standardowy"/>
    <w:uiPriority w:val="49"/>
    <w:rsid w:val="00B529E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abc</cp:lastModifiedBy>
  <cp:revision>33</cp:revision>
  <cp:lastPrinted>2022-08-31T08:37:00Z</cp:lastPrinted>
  <dcterms:created xsi:type="dcterms:W3CDTF">2021-08-08T11:05:00Z</dcterms:created>
  <dcterms:modified xsi:type="dcterms:W3CDTF">2022-08-31T08:37:00Z</dcterms:modified>
</cp:coreProperties>
</file>